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E120" w14:textId="77777777" w:rsidR="008760FE" w:rsidRDefault="008760FE" w:rsidP="009C0418">
      <w:pPr>
        <w:ind w:leftChars="67" w:left="141"/>
      </w:pPr>
    </w:p>
    <w:p w14:paraId="2F687D24" w14:textId="0A9A3EDC" w:rsidR="008760FE" w:rsidRDefault="001531CB" w:rsidP="009C0418">
      <w:pPr>
        <w:ind w:rightChars="118" w:right="248" w:firstLineChars="50" w:firstLine="11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使用の</w:t>
      </w:r>
      <w:r w:rsidR="008760FE" w:rsidRPr="001531CB">
        <w:rPr>
          <w:rFonts w:ascii="ＭＳ ゴシック" w:eastAsia="ＭＳ ゴシック" w:hAnsi="ＭＳ ゴシック" w:hint="eastAsia"/>
          <w:sz w:val="22"/>
          <w:szCs w:val="24"/>
        </w:rPr>
        <w:t>許諾条件</w:t>
      </w:r>
      <w:r w:rsidR="00E06533">
        <w:rPr>
          <w:rFonts w:ascii="ＭＳ ゴシック" w:eastAsia="ＭＳ ゴシック" w:hAnsi="ＭＳ ゴシック" w:hint="eastAsia"/>
          <w:sz w:val="22"/>
          <w:szCs w:val="24"/>
        </w:rPr>
        <w:t>について</w:t>
      </w:r>
    </w:p>
    <w:p w14:paraId="40682BDD" w14:textId="77777777" w:rsidR="009C0418" w:rsidRPr="001531CB" w:rsidRDefault="009C0418" w:rsidP="009C0418">
      <w:pPr>
        <w:ind w:rightChars="118" w:right="248" w:firstLineChars="50" w:firstLine="110"/>
        <w:rPr>
          <w:rFonts w:ascii="ＭＳ ゴシック" w:eastAsia="ＭＳ ゴシック" w:hAnsi="ＭＳ ゴシック"/>
          <w:sz w:val="22"/>
          <w:szCs w:val="24"/>
        </w:rPr>
      </w:pPr>
    </w:p>
    <w:p w14:paraId="569592F0" w14:textId="41ED45F0" w:rsidR="008760FE" w:rsidRDefault="008760FE" w:rsidP="009C0418">
      <w:pPr>
        <w:ind w:rightChars="118" w:right="248" w:firstLineChars="50" w:firstLine="105"/>
      </w:pPr>
      <w:r>
        <w:rPr>
          <w:rFonts w:hint="eastAsia"/>
        </w:rPr>
        <w:t>写真等の使用を許諾するに当たっては、次に掲げる条件を付す。</w:t>
      </w:r>
    </w:p>
    <w:p w14:paraId="7B45DAF1" w14:textId="77777777" w:rsidR="001531CB" w:rsidRDefault="001531CB" w:rsidP="009C0418">
      <w:pPr>
        <w:ind w:leftChars="67" w:left="351" w:rightChars="118" w:right="248" w:hangingChars="100" w:hanging="210"/>
      </w:pPr>
    </w:p>
    <w:p w14:paraId="4332D841" w14:textId="00A2A94F" w:rsidR="008760FE" w:rsidRDefault="008760FE" w:rsidP="009C0418">
      <w:pPr>
        <w:ind w:leftChars="67" w:left="351" w:rightChars="118" w:right="248" w:hangingChars="100" w:hanging="210"/>
      </w:pPr>
      <w:r>
        <w:rPr>
          <w:rFonts w:hint="eastAsia"/>
        </w:rPr>
        <w:t>・著作権等無体財産権の対象となるもの（美術作品、パビリオン、マーク等）の写真等を使用する場合は、当該権利者の承認を得ること。また、利用にあたって紛争が生じた場合は、申請者が責任をもって対処すること。</w:t>
      </w:r>
    </w:p>
    <w:p w14:paraId="109F1201" w14:textId="77777777" w:rsidR="008760FE" w:rsidRDefault="008760FE" w:rsidP="009C0418">
      <w:pPr>
        <w:ind w:leftChars="67" w:left="351" w:rightChars="118" w:right="248" w:hangingChars="100" w:hanging="210"/>
      </w:pPr>
      <w:r>
        <w:rPr>
          <w:rFonts w:hint="eastAsia"/>
        </w:rPr>
        <w:t>・提供した写真等のデータの管理については、第三者による無断利用・無断転載・無断流用･模倣等を含め十分注意し、提示された事柄を関係者にも周知するなど、不正利用の防止に努めること。</w:t>
      </w:r>
    </w:p>
    <w:p w14:paraId="4182626A" w14:textId="77777777" w:rsidR="008760FE" w:rsidRDefault="008760FE" w:rsidP="009C0418">
      <w:pPr>
        <w:ind w:leftChars="67" w:left="141" w:rightChars="118" w:right="248"/>
      </w:pPr>
      <w:r>
        <w:rPr>
          <w:rFonts w:hint="eastAsia"/>
        </w:rPr>
        <w:t>・写真等の使用期間終了後、提供された写真等のデータを全て消去すること。</w:t>
      </w:r>
    </w:p>
    <w:p w14:paraId="4206633C" w14:textId="77777777" w:rsidR="008760FE" w:rsidRDefault="008760FE" w:rsidP="009C0418">
      <w:pPr>
        <w:ind w:leftChars="67" w:left="141" w:rightChars="118" w:right="248"/>
      </w:pPr>
      <w:r>
        <w:rPr>
          <w:rFonts w:hint="eastAsia"/>
        </w:rPr>
        <w:t>・許可なく二次使用、第三者へ転売・配布・譲渡・転貸・担保提供することをしないこと。</w:t>
      </w:r>
    </w:p>
    <w:p w14:paraId="0A19CFC3" w14:textId="77777777" w:rsidR="008760FE" w:rsidRDefault="008760FE" w:rsidP="009C0418">
      <w:pPr>
        <w:ind w:leftChars="67" w:left="141" w:rightChars="118" w:right="248"/>
      </w:pPr>
      <w:r>
        <w:rPr>
          <w:rFonts w:hint="eastAsia"/>
        </w:rPr>
        <w:t>・写真等に修正等を加えて使用しないこと。</w:t>
      </w:r>
    </w:p>
    <w:p w14:paraId="1B4432F3" w14:textId="77777777" w:rsidR="008760FE" w:rsidRDefault="008760FE" w:rsidP="009C0418">
      <w:pPr>
        <w:ind w:leftChars="67" w:left="141" w:rightChars="118" w:right="248"/>
      </w:pPr>
      <w:r>
        <w:rPr>
          <w:rFonts w:hint="eastAsia"/>
        </w:rPr>
        <w:t>・写真等を本申請書に記載した使用目的以外に利用しないこと。</w:t>
      </w:r>
    </w:p>
    <w:p w14:paraId="22635637" w14:textId="77777777" w:rsidR="008760FE" w:rsidRDefault="008760FE" w:rsidP="009C0418">
      <w:pPr>
        <w:ind w:leftChars="67" w:left="141" w:rightChars="118" w:right="248"/>
      </w:pPr>
      <w:r>
        <w:rPr>
          <w:rFonts w:hint="eastAsia"/>
        </w:rPr>
        <w:t>・写真等について、褪色等を理由に異議を申し立てないこと。</w:t>
      </w:r>
    </w:p>
    <w:p w14:paraId="57EF4FD3" w14:textId="77777777" w:rsidR="008760FE" w:rsidRDefault="008760FE" w:rsidP="009C0418">
      <w:pPr>
        <w:ind w:leftChars="67" w:left="351" w:rightChars="118" w:right="248" w:hangingChars="100" w:hanging="210"/>
      </w:pPr>
      <w:r>
        <w:rPr>
          <w:rFonts w:hint="eastAsia"/>
        </w:rPr>
        <w:t>・写真等を雑誌・書籍・放送番組等に利用する場合は、指定されたクレジットを明示すること。</w:t>
      </w:r>
    </w:p>
    <w:p w14:paraId="12D6354F" w14:textId="77777777" w:rsidR="008760FE" w:rsidRDefault="008760FE" w:rsidP="009C0418">
      <w:pPr>
        <w:ind w:leftChars="67" w:left="351" w:rightChars="118" w:right="248" w:hangingChars="100" w:hanging="210"/>
      </w:pPr>
      <w:r>
        <w:rPr>
          <w:rFonts w:hint="eastAsia"/>
        </w:rPr>
        <w:t>・写真等を利用して完成した成果品（パネル制作等に利用した場合は展示状況の写真）を、</w:t>
      </w:r>
      <w:r>
        <w:t>1部大阪府に提出すること。</w:t>
      </w:r>
    </w:p>
    <w:p w14:paraId="3EC7E181" w14:textId="77777777" w:rsidR="00B6784B" w:rsidRDefault="008760FE" w:rsidP="009C0418">
      <w:pPr>
        <w:ind w:leftChars="67" w:left="351" w:rightChars="118" w:right="248" w:hangingChars="100" w:hanging="210"/>
      </w:pPr>
      <w:r>
        <w:rPr>
          <w:rFonts w:hint="eastAsia"/>
        </w:rPr>
        <w:t>・複写フィルムによる貸出や映像素材の貸出を受けた申請者は、使用期間終了後、遅滞なく大阪府へ複写フィルム・映像素材を返却すること。</w:t>
      </w:r>
    </w:p>
    <w:sectPr w:rsidR="00B6784B" w:rsidSect="000D699D">
      <w:footerReference w:type="default" r:id="rId7"/>
      <w:pgSz w:w="11906" w:h="16838"/>
      <w:pgMar w:top="1440" w:right="1080" w:bottom="1440" w:left="1080" w:header="851" w:footer="8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DB33" w14:textId="77777777" w:rsidR="008964C4" w:rsidRDefault="008964C4" w:rsidP="00562BEA">
      <w:r>
        <w:separator/>
      </w:r>
    </w:p>
  </w:endnote>
  <w:endnote w:type="continuationSeparator" w:id="0">
    <w:p w14:paraId="7B4EC0E4" w14:textId="77777777" w:rsidR="008964C4" w:rsidRDefault="008964C4" w:rsidP="00562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498937"/>
      <w:docPartObj>
        <w:docPartGallery w:val="Page Numbers (Bottom of Page)"/>
        <w:docPartUnique/>
      </w:docPartObj>
    </w:sdtPr>
    <w:sdtEndPr/>
    <w:sdtContent>
      <w:p w14:paraId="65556F5C" w14:textId="5D72E933" w:rsidR="00E76BFB" w:rsidRDefault="00E76B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5D5743" w14:textId="77777777" w:rsidR="00562BEA" w:rsidRDefault="00562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592D" w14:textId="77777777" w:rsidR="008964C4" w:rsidRDefault="008964C4" w:rsidP="00562BEA">
      <w:r>
        <w:separator/>
      </w:r>
    </w:p>
  </w:footnote>
  <w:footnote w:type="continuationSeparator" w:id="0">
    <w:p w14:paraId="615E0A5A" w14:textId="77777777" w:rsidR="008964C4" w:rsidRDefault="008964C4" w:rsidP="00562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FE"/>
    <w:rsid w:val="000D699D"/>
    <w:rsid w:val="001531CB"/>
    <w:rsid w:val="00180B07"/>
    <w:rsid w:val="001D2F33"/>
    <w:rsid w:val="00386C16"/>
    <w:rsid w:val="003D61A5"/>
    <w:rsid w:val="00562BEA"/>
    <w:rsid w:val="00617418"/>
    <w:rsid w:val="008760FE"/>
    <w:rsid w:val="008964C4"/>
    <w:rsid w:val="009C0418"/>
    <w:rsid w:val="009C3D30"/>
    <w:rsid w:val="00B6784B"/>
    <w:rsid w:val="00E06533"/>
    <w:rsid w:val="00E2268A"/>
    <w:rsid w:val="00E7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8F9F"/>
  <w15:chartTrackingRefBased/>
  <w15:docId w15:val="{585CB706-2D86-4CF7-8F7D-DF1574CD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BEA"/>
  </w:style>
  <w:style w:type="paragraph" w:styleId="a5">
    <w:name w:val="footer"/>
    <w:basedOn w:val="a"/>
    <w:link w:val="a6"/>
    <w:uiPriority w:val="99"/>
    <w:unhideWhenUsed/>
    <w:rsid w:val="00562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26BFC-E561-4321-B95F-0C3D81B8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使用の許諾条件について</dc:title>
  <dc:subject/>
  <dc:creator>松尾　弘毅</dc:creator>
  <cp:keywords/>
  <dc:description/>
  <cp:lastModifiedBy>藤間 由希</cp:lastModifiedBy>
  <cp:revision>10</cp:revision>
  <cp:lastPrinted>2022-04-01T02:33:00Z</cp:lastPrinted>
  <dcterms:created xsi:type="dcterms:W3CDTF">2022-03-25T03:07:00Z</dcterms:created>
  <dcterms:modified xsi:type="dcterms:W3CDTF">2022-04-01T02:33:00Z</dcterms:modified>
</cp:coreProperties>
</file>